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7D" w:rsidRPr="0079247D" w:rsidRDefault="0079247D" w:rsidP="0079247D">
      <w:pPr>
        <w:jc w:val="center"/>
        <w:rPr>
          <w:rFonts w:ascii="Times New Roman" w:eastAsia="@Meiryo UI" w:hAnsi="Times New Roman" w:cs="Times New Roman"/>
          <w:b/>
          <w:lang w:eastAsia="ru-RU"/>
        </w:rPr>
      </w:pPr>
      <w:bookmarkStart w:id="0" w:name="_GoBack"/>
      <w:bookmarkEnd w:id="0"/>
      <w:r w:rsidRPr="0079247D">
        <w:rPr>
          <w:rFonts w:ascii="Times New Roman" w:eastAsia="@Meiryo UI" w:hAnsi="Times New Roman" w:cs="Times New Roman"/>
          <w:b/>
          <w:sz w:val="20"/>
          <w:szCs w:val="20"/>
          <w:lang w:eastAsia="ru-RU"/>
        </w:rPr>
        <w:t xml:space="preserve">ДОПОЛНИТЕЛЬНЫЕ СВЕДЕНИЯ ФИНАНСОВОЙ ОРГАНИЗАЦИИ В ЦЕЛЯХ FATCA и </w:t>
      </w:r>
      <w:r w:rsidRPr="0079247D">
        <w:rPr>
          <w:rFonts w:ascii="Times New Roman" w:eastAsia="@Meiryo UI" w:hAnsi="Times New Roman" w:cs="Times New Roman"/>
          <w:b/>
          <w:sz w:val="20"/>
          <w:szCs w:val="20"/>
          <w:lang w:val="en-US" w:eastAsia="ru-RU"/>
        </w:rPr>
        <w:t>CRS</w:t>
      </w:r>
    </w:p>
    <w:p w:rsidR="0079247D" w:rsidRPr="0079247D" w:rsidRDefault="0079247D" w:rsidP="0079247D">
      <w:pPr>
        <w:jc w:val="center"/>
        <w:rPr>
          <w:rFonts w:ascii="Times New Roman" w:eastAsia="Times New Roman" w:hAnsi="Times New Roman" w:cs="Times New Roman"/>
          <w:b/>
          <w:lang w:eastAsia="ru-RU"/>
        </w:rPr>
      </w:pPr>
      <w:r w:rsidRPr="0079247D">
        <w:rPr>
          <w:rFonts w:ascii="Times New Roman" w:eastAsia="@Meiryo UI" w:hAnsi="Times New Roman" w:cs="Times New Roman"/>
          <w:i/>
          <w:sz w:val="20"/>
          <w:szCs w:val="20"/>
          <w:lang w:eastAsia="ru-RU"/>
        </w:rPr>
        <w:t>При заполнении сведений не должно быть пустых граф, при отсутствии реквизита проставляется «нет»</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454"/>
        <w:gridCol w:w="6327"/>
      </w:tblGrid>
      <w:tr w:rsidR="0079247D" w:rsidRPr="0079247D" w:rsidTr="002D2266">
        <w:tc>
          <w:tcPr>
            <w:tcW w:w="426" w:type="dxa"/>
          </w:tcPr>
          <w:p w:rsidR="0079247D" w:rsidRPr="0079247D" w:rsidRDefault="0079247D" w:rsidP="0079247D">
            <w:pPr>
              <w:tabs>
                <w:tab w:val="center" w:pos="4677"/>
                <w:tab w:val="right" w:pos="9355"/>
              </w:tabs>
              <w:jc w:val="center"/>
              <w:rPr>
                <w:rFonts w:ascii="Times New Roman" w:eastAsia="Times New Roman" w:hAnsi="Times New Roman" w:cs="Times New Roman"/>
                <w:b/>
                <w:sz w:val="20"/>
                <w:szCs w:val="20"/>
                <w:lang w:eastAsia="ru-RU"/>
              </w:rPr>
            </w:pPr>
            <w:r w:rsidRPr="0079247D">
              <w:rPr>
                <w:rFonts w:ascii="Times New Roman" w:eastAsia="Times New Roman" w:hAnsi="Times New Roman" w:cs="Times New Roman"/>
                <w:b/>
                <w:sz w:val="20"/>
                <w:szCs w:val="20"/>
                <w:lang w:eastAsia="ru-RU"/>
              </w:rPr>
              <w:t>№</w:t>
            </w:r>
          </w:p>
        </w:tc>
        <w:tc>
          <w:tcPr>
            <w:tcW w:w="3454" w:type="dxa"/>
          </w:tcPr>
          <w:p w:rsidR="0079247D" w:rsidRPr="0079247D" w:rsidRDefault="0079247D" w:rsidP="0079247D">
            <w:pPr>
              <w:tabs>
                <w:tab w:val="center" w:pos="4677"/>
                <w:tab w:val="right" w:pos="9355"/>
              </w:tabs>
              <w:jc w:val="center"/>
              <w:rPr>
                <w:rFonts w:ascii="Times New Roman" w:eastAsia="Times New Roman" w:hAnsi="Times New Roman" w:cs="Times New Roman"/>
                <w:b/>
                <w:sz w:val="20"/>
                <w:szCs w:val="20"/>
                <w:lang w:eastAsia="ru-RU"/>
              </w:rPr>
            </w:pPr>
            <w:r w:rsidRPr="0079247D">
              <w:rPr>
                <w:rFonts w:ascii="Times New Roman" w:eastAsia="Times New Roman" w:hAnsi="Times New Roman" w:cs="Times New Roman"/>
                <w:b/>
                <w:sz w:val="20"/>
                <w:szCs w:val="20"/>
                <w:lang w:eastAsia="ru-RU"/>
              </w:rPr>
              <w:t>Наименование</w:t>
            </w:r>
          </w:p>
        </w:tc>
        <w:tc>
          <w:tcPr>
            <w:tcW w:w="6327" w:type="dxa"/>
          </w:tcPr>
          <w:p w:rsidR="0079247D" w:rsidRPr="0079247D" w:rsidRDefault="0079247D" w:rsidP="0079247D">
            <w:pPr>
              <w:tabs>
                <w:tab w:val="center" w:pos="4677"/>
                <w:tab w:val="right" w:pos="9355"/>
              </w:tabs>
              <w:jc w:val="center"/>
              <w:rPr>
                <w:rFonts w:ascii="Times New Roman" w:eastAsia="Times New Roman" w:hAnsi="Times New Roman" w:cs="Times New Roman"/>
                <w:b/>
                <w:sz w:val="20"/>
                <w:szCs w:val="20"/>
                <w:lang w:eastAsia="ru-RU"/>
              </w:rPr>
            </w:pPr>
            <w:r w:rsidRPr="0079247D">
              <w:rPr>
                <w:rFonts w:ascii="Times New Roman" w:eastAsia="Times New Roman" w:hAnsi="Times New Roman" w:cs="Times New Roman"/>
                <w:b/>
                <w:sz w:val="20"/>
                <w:szCs w:val="20"/>
                <w:lang w:eastAsia="ru-RU"/>
              </w:rPr>
              <w:t>Сведения</w:t>
            </w:r>
          </w:p>
        </w:tc>
      </w:tr>
      <w:tr w:rsidR="0079247D" w:rsidRPr="0079247D" w:rsidTr="0079247D">
        <w:tc>
          <w:tcPr>
            <w:tcW w:w="10207" w:type="dxa"/>
            <w:gridSpan w:val="3"/>
          </w:tcPr>
          <w:p w:rsidR="0079247D" w:rsidRPr="0079247D" w:rsidRDefault="0079247D" w:rsidP="0079247D">
            <w:pPr>
              <w:tabs>
                <w:tab w:val="center" w:pos="4677"/>
                <w:tab w:val="right" w:pos="9355"/>
              </w:tabs>
              <w:jc w:val="center"/>
              <w:rPr>
                <w:rFonts w:ascii="Times New Roman" w:eastAsia="Times New Roman" w:hAnsi="Times New Roman" w:cs="Times New Roman"/>
                <w:b/>
                <w:sz w:val="20"/>
                <w:szCs w:val="20"/>
                <w:lang w:eastAsia="ru-RU"/>
              </w:rPr>
            </w:pPr>
            <w:r w:rsidRPr="0079247D">
              <w:rPr>
                <w:rFonts w:ascii="Times New Roman" w:eastAsia="Times New Roman" w:hAnsi="Times New Roman" w:cs="Times New Roman"/>
                <w:b/>
                <w:sz w:val="20"/>
                <w:szCs w:val="20"/>
                <w:lang w:eastAsia="ru-RU"/>
              </w:rPr>
              <w:t>Данные о клиенте</w:t>
            </w:r>
          </w:p>
        </w:tc>
      </w:tr>
      <w:tr w:rsidR="0079247D" w:rsidRPr="0079247D" w:rsidTr="002D2266">
        <w:trPr>
          <w:trHeight w:val="190"/>
        </w:trPr>
        <w:tc>
          <w:tcPr>
            <w:tcW w:w="426" w:type="dxa"/>
          </w:tcPr>
          <w:p w:rsidR="0079247D" w:rsidRPr="0079247D" w:rsidRDefault="0079247D" w:rsidP="0079247D">
            <w:pPr>
              <w:tabs>
                <w:tab w:val="center" w:pos="4677"/>
                <w:tab w:val="right" w:pos="9355"/>
              </w:tabs>
              <w:spacing w:after="0"/>
              <w:jc w:val="center"/>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1</w:t>
            </w:r>
          </w:p>
        </w:tc>
        <w:tc>
          <w:tcPr>
            <w:tcW w:w="3454" w:type="dxa"/>
          </w:tcPr>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Полное, а также (если имеется) сокращенное наименование и наименование на русском языке</w:t>
            </w:r>
          </w:p>
        </w:tc>
        <w:tc>
          <w:tcPr>
            <w:tcW w:w="6327" w:type="dxa"/>
          </w:tcPr>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w:t>
            </w:r>
          </w:p>
        </w:tc>
      </w:tr>
      <w:tr w:rsidR="0079247D" w:rsidRPr="0079247D" w:rsidTr="002D2266">
        <w:trPr>
          <w:trHeight w:val="190"/>
        </w:trPr>
        <w:tc>
          <w:tcPr>
            <w:tcW w:w="426" w:type="dxa"/>
          </w:tcPr>
          <w:p w:rsidR="0079247D" w:rsidRPr="0079247D" w:rsidRDefault="0079247D" w:rsidP="0079247D">
            <w:pPr>
              <w:tabs>
                <w:tab w:val="center" w:pos="4677"/>
                <w:tab w:val="right" w:pos="9355"/>
              </w:tabs>
              <w:spacing w:after="0"/>
              <w:jc w:val="center"/>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2</w:t>
            </w:r>
          </w:p>
        </w:tc>
        <w:tc>
          <w:tcPr>
            <w:tcW w:w="3454" w:type="dxa"/>
          </w:tcPr>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Сведения о регистрации</w:t>
            </w:r>
          </w:p>
        </w:tc>
        <w:tc>
          <w:tcPr>
            <w:tcW w:w="6327" w:type="dxa"/>
          </w:tcPr>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Регистрационный номер_______________________________________</w:t>
            </w:r>
          </w:p>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Дата государственной регистрации_____________________________</w:t>
            </w:r>
          </w:p>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Наименование регистрирующего органа__________________________</w:t>
            </w:r>
          </w:p>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_____________________________________________________________</w:t>
            </w:r>
          </w:p>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Место государственной регистрации (указать страну) _____________________________________________________________</w:t>
            </w:r>
          </w:p>
        </w:tc>
      </w:tr>
      <w:tr w:rsidR="0079247D" w:rsidRPr="0079247D" w:rsidTr="002D2266">
        <w:tc>
          <w:tcPr>
            <w:tcW w:w="426" w:type="dxa"/>
          </w:tcPr>
          <w:p w:rsidR="0079247D" w:rsidRPr="0079247D" w:rsidRDefault="0079247D" w:rsidP="0079247D">
            <w:pPr>
              <w:tabs>
                <w:tab w:val="center" w:pos="4677"/>
                <w:tab w:val="right" w:pos="9355"/>
              </w:tabs>
              <w:spacing w:after="0"/>
              <w:jc w:val="center"/>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3</w:t>
            </w:r>
          </w:p>
        </w:tc>
        <w:tc>
          <w:tcPr>
            <w:tcW w:w="3454" w:type="dxa"/>
          </w:tcPr>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xml:space="preserve">Сведения обо всех налоговых резидентствах </w:t>
            </w:r>
          </w:p>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p>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p>
        </w:tc>
        <w:tc>
          <w:tcPr>
            <w:tcW w:w="6327" w:type="dxa"/>
          </w:tcPr>
          <w:p w:rsidR="0079247D" w:rsidRPr="0079247D" w:rsidRDefault="0079247D" w:rsidP="0079247D">
            <w:pPr>
              <w:tabs>
                <w:tab w:val="center" w:pos="6498"/>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xml:space="preserve">□ Россия, ИНН ______________________________________________                                 </w:t>
            </w:r>
          </w:p>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США, ИНН</w:t>
            </w:r>
            <w:r w:rsidRPr="0079247D">
              <w:rPr>
                <w:rFonts w:ascii="Times New Roman" w:eastAsia="Times New Roman" w:hAnsi="Times New Roman" w:cs="Times New Roman"/>
                <w:sz w:val="20"/>
                <w:szCs w:val="20"/>
                <w:vertAlign w:val="superscript"/>
                <w:lang w:eastAsia="ru-RU"/>
              </w:rPr>
              <w:footnoteReference w:id="1"/>
            </w:r>
            <w:r w:rsidRPr="0079247D">
              <w:rPr>
                <w:rFonts w:ascii="Times New Roman" w:eastAsia="Times New Roman" w:hAnsi="Times New Roman" w:cs="Times New Roman"/>
                <w:sz w:val="20"/>
                <w:szCs w:val="20"/>
                <w:lang w:eastAsia="ru-RU"/>
              </w:rPr>
              <w:t xml:space="preserve">  ______________________________________________</w:t>
            </w:r>
          </w:p>
          <w:p w:rsidR="0079247D" w:rsidRPr="0079247D" w:rsidRDefault="0079247D" w:rsidP="0079247D">
            <w:pPr>
              <w:tabs>
                <w:tab w:val="center" w:pos="635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xml:space="preserve">□ Иные </w:t>
            </w:r>
            <w:r w:rsidRPr="0079247D">
              <w:rPr>
                <w:rFonts w:ascii="Times New Roman" w:eastAsia="Times New Roman" w:hAnsi="Times New Roman" w:cs="Times New Roman"/>
                <w:i/>
                <w:sz w:val="20"/>
                <w:szCs w:val="20"/>
                <w:lang w:eastAsia="ru-RU"/>
              </w:rPr>
              <w:t>(указать страны, ИНН)__________________________________</w:t>
            </w:r>
            <w:r w:rsidRPr="0079247D">
              <w:rPr>
                <w:rFonts w:ascii="Times New Roman" w:eastAsia="Times New Roman" w:hAnsi="Times New Roman" w:cs="Times New Roman"/>
                <w:sz w:val="20"/>
                <w:szCs w:val="20"/>
                <w:lang w:eastAsia="ru-RU"/>
              </w:rPr>
              <w:t>_______________________________________________________________</w:t>
            </w:r>
          </w:p>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Указаны все налоговые резидентства</w:t>
            </w:r>
          </w:p>
        </w:tc>
      </w:tr>
      <w:tr w:rsidR="0079247D" w:rsidRPr="0079247D" w:rsidTr="002D2266">
        <w:tc>
          <w:tcPr>
            <w:tcW w:w="426" w:type="dxa"/>
          </w:tcPr>
          <w:p w:rsidR="0079247D" w:rsidRPr="0079247D" w:rsidRDefault="0079247D" w:rsidP="0079247D">
            <w:pPr>
              <w:tabs>
                <w:tab w:val="center" w:pos="4677"/>
                <w:tab w:val="right" w:pos="9355"/>
              </w:tabs>
              <w:spacing w:after="0"/>
              <w:jc w:val="center"/>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4</w:t>
            </w:r>
          </w:p>
        </w:tc>
        <w:tc>
          <w:tcPr>
            <w:tcW w:w="3454" w:type="dxa"/>
          </w:tcPr>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Сведения о прямых/косвенных контролирующих лицах организации являющихся физ. лицами, которые признаются иностранными налогоплательщиками (контр. лица из США 10% в УК, иные иностранные налогоплательщики 25% в УК)</w:t>
            </w:r>
          </w:p>
        </w:tc>
        <w:tc>
          <w:tcPr>
            <w:tcW w:w="6327" w:type="dxa"/>
          </w:tcPr>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Контролирующие лица организации являются  иностранными налогоплательщиками</w:t>
            </w:r>
            <w:r w:rsidRPr="0079247D">
              <w:rPr>
                <w:rFonts w:ascii="Times New Roman" w:eastAsia="Times New Roman" w:hAnsi="Times New Roman" w:cs="Times New Roman"/>
                <w:sz w:val="20"/>
                <w:szCs w:val="20"/>
                <w:vertAlign w:val="superscript"/>
                <w:lang w:eastAsia="ru-RU"/>
              </w:rPr>
              <w:footnoteReference w:id="2"/>
            </w:r>
            <w:r w:rsidRPr="0079247D">
              <w:rPr>
                <w:rFonts w:ascii="Times New Roman" w:eastAsia="Times New Roman" w:hAnsi="Times New Roman" w:cs="Times New Roman"/>
                <w:sz w:val="20"/>
                <w:szCs w:val="20"/>
                <w:lang w:eastAsia="ru-RU"/>
              </w:rPr>
              <w:t xml:space="preserve"> </w:t>
            </w:r>
          </w:p>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p>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xml:space="preserve">□ Контролирующие лица организации не являются иностранными налогоплательщиками    </w:t>
            </w:r>
          </w:p>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p>
        </w:tc>
      </w:tr>
      <w:tr w:rsidR="002D2266" w:rsidRPr="0079247D" w:rsidTr="00D26440">
        <w:trPr>
          <w:trHeight w:val="4814"/>
        </w:trPr>
        <w:tc>
          <w:tcPr>
            <w:tcW w:w="426" w:type="dxa"/>
          </w:tcPr>
          <w:p w:rsidR="002D2266" w:rsidRPr="0079247D" w:rsidRDefault="002D2266" w:rsidP="0079247D">
            <w:pPr>
              <w:tabs>
                <w:tab w:val="center" w:pos="4677"/>
                <w:tab w:val="right" w:pos="9355"/>
              </w:tabs>
              <w:spacing w:after="0"/>
              <w:jc w:val="center"/>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5</w:t>
            </w: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Pr="0079247D" w:rsidRDefault="002D2266" w:rsidP="002D2266">
            <w:pPr>
              <w:tabs>
                <w:tab w:val="center" w:pos="4677"/>
                <w:tab w:val="right" w:pos="9355"/>
              </w:tabs>
              <w:spacing w:after="0"/>
              <w:jc w:val="center"/>
              <w:rPr>
                <w:rFonts w:ascii="Times New Roman" w:eastAsia="Times New Roman" w:hAnsi="Times New Roman" w:cs="Times New Roman"/>
                <w:sz w:val="20"/>
                <w:szCs w:val="20"/>
                <w:lang w:eastAsia="ru-RU"/>
              </w:rPr>
            </w:pPr>
          </w:p>
        </w:tc>
        <w:tc>
          <w:tcPr>
            <w:tcW w:w="3454" w:type="dxa"/>
          </w:tcPr>
          <w:p w:rsidR="002D2266" w:rsidRPr="0079247D" w:rsidRDefault="002D2266"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xml:space="preserve">Сведения о сотрудничестве с иностранном налоговым органом  </w:t>
            </w: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Pr="0079247D" w:rsidRDefault="002D2266" w:rsidP="002D2266">
            <w:pPr>
              <w:tabs>
                <w:tab w:val="center" w:pos="4677"/>
                <w:tab w:val="right" w:pos="9355"/>
              </w:tabs>
              <w:spacing w:after="0"/>
              <w:jc w:val="center"/>
              <w:rPr>
                <w:rFonts w:ascii="Times New Roman" w:eastAsia="Times New Roman" w:hAnsi="Times New Roman" w:cs="Times New Roman"/>
                <w:i/>
                <w:sz w:val="20"/>
                <w:szCs w:val="20"/>
                <w:lang w:eastAsia="ru-RU"/>
              </w:rPr>
            </w:pPr>
          </w:p>
        </w:tc>
        <w:tc>
          <w:tcPr>
            <w:tcW w:w="6327" w:type="dxa"/>
          </w:tcPr>
          <w:p w:rsidR="002D2266" w:rsidRPr="0079247D" w:rsidRDefault="002D2266"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xml:space="preserve">□ Финансовая организация имеет  регистрационный номер - </w:t>
            </w:r>
            <w:r w:rsidRPr="0079247D">
              <w:rPr>
                <w:rFonts w:ascii="Times New Roman" w:eastAsia="Times New Roman" w:hAnsi="Times New Roman" w:cs="Times New Roman"/>
                <w:sz w:val="20"/>
                <w:szCs w:val="20"/>
                <w:lang w:val="en-US" w:eastAsia="ru-RU"/>
              </w:rPr>
              <w:t>Global</w:t>
            </w:r>
            <w:r w:rsidRPr="0079247D">
              <w:rPr>
                <w:rFonts w:ascii="Times New Roman" w:eastAsia="Times New Roman" w:hAnsi="Times New Roman" w:cs="Times New Roman"/>
                <w:sz w:val="20"/>
                <w:szCs w:val="20"/>
                <w:lang w:eastAsia="ru-RU"/>
              </w:rPr>
              <w:t xml:space="preserve"> </w:t>
            </w:r>
            <w:r w:rsidRPr="0079247D">
              <w:rPr>
                <w:rFonts w:ascii="Times New Roman" w:eastAsia="Times New Roman" w:hAnsi="Times New Roman" w:cs="Times New Roman"/>
                <w:sz w:val="20"/>
                <w:szCs w:val="20"/>
                <w:lang w:val="en-US" w:eastAsia="ru-RU"/>
              </w:rPr>
              <w:t>Intermediary</w:t>
            </w:r>
            <w:r w:rsidRPr="0079247D">
              <w:rPr>
                <w:rFonts w:ascii="Times New Roman" w:eastAsia="Times New Roman" w:hAnsi="Times New Roman" w:cs="Times New Roman"/>
                <w:sz w:val="20"/>
                <w:szCs w:val="20"/>
                <w:lang w:eastAsia="ru-RU"/>
              </w:rPr>
              <w:t xml:space="preserve"> </w:t>
            </w:r>
            <w:r w:rsidRPr="0079247D">
              <w:rPr>
                <w:rFonts w:ascii="Times New Roman" w:eastAsia="Times New Roman" w:hAnsi="Times New Roman" w:cs="Times New Roman"/>
                <w:sz w:val="20"/>
                <w:szCs w:val="20"/>
                <w:lang w:val="en-US" w:eastAsia="ru-RU"/>
              </w:rPr>
              <w:t>Identification</w:t>
            </w:r>
            <w:r w:rsidRPr="0079247D">
              <w:rPr>
                <w:rFonts w:ascii="Times New Roman" w:eastAsia="Times New Roman" w:hAnsi="Times New Roman" w:cs="Times New Roman"/>
                <w:sz w:val="20"/>
                <w:szCs w:val="20"/>
                <w:lang w:eastAsia="ru-RU"/>
              </w:rPr>
              <w:t xml:space="preserve"> </w:t>
            </w:r>
            <w:r w:rsidRPr="0079247D">
              <w:rPr>
                <w:rFonts w:ascii="Times New Roman" w:eastAsia="Times New Roman" w:hAnsi="Times New Roman" w:cs="Times New Roman"/>
                <w:sz w:val="20"/>
                <w:szCs w:val="20"/>
                <w:lang w:val="en-US" w:eastAsia="ru-RU"/>
              </w:rPr>
              <w:t>Number</w:t>
            </w:r>
            <w:r w:rsidRPr="0079247D">
              <w:rPr>
                <w:rFonts w:ascii="Times New Roman" w:eastAsia="Times New Roman" w:hAnsi="Times New Roman" w:cs="Times New Roman"/>
                <w:sz w:val="20"/>
                <w:szCs w:val="20"/>
                <w:lang w:eastAsia="ru-RU"/>
              </w:rPr>
              <w:t xml:space="preserve"> (</w:t>
            </w:r>
            <w:r w:rsidRPr="0079247D">
              <w:rPr>
                <w:rFonts w:ascii="Times New Roman" w:eastAsia="Times New Roman" w:hAnsi="Times New Roman" w:cs="Times New Roman"/>
                <w:sz w:val="20"/>
                <w:szCs w:val="20"/>
                <w:lang w:val="en-US" w:eastAsia="ru-RU"/>
              </w:rPr>
              <w:t>GIIN</w:t>
            </w:r>
            <w:r w:rsidRPr="0079247D">
              <w:rPr>
                <w:rFonts w:ascii="Times New Roman" w:eastAsia="Times New Roman" w:hAnsi="Times New Roman" w:cs="Times New Roman"/>
                <w:sz w:val="20"/>
                <w:szCs w:val="20"/>
                <w:lang w:eastAsia="ru-RU"/>
              </w:rPr>
              <w:t xml:space="preserve">) для целей </w:t>
            </w:r>
            <w:r w:rsidRPr="0079247D">
              <w:rPr>
                <w:rFonts w:ascii="Times New Roman" w:eastAsia="Times New Roman" w:hAnsi="Times New Roman" w:cs="Times New Roman"/>
                <w:sz w:val="20"/>
                <w:szCs w:val="20"/>
                <w:lang w:val="en-US" w:eastAsia="ru-RU"/>
              </w:rPr>
              <w:t>FATCA</w:t>
            </w:r>
            <w:r w:rsidRPr="0079247D">
              <w:rPr>
                <w:rFonts w:ascii="Times New Roman" w:eastAsia="Times New Roman" w:hAnsi="Times New Roman" w:cs="Times New Roman"/>
                <w:sz w:val="20"/>
                <w:szCs w:val="20"/>
                <w:lang w:eastAsia="ru-RU"/>
              </w:rPr>
              <w:t xml:space="preserve">. </w:t>
            </w:r>
          </w:p>
          <w:p w:rsidR="002D2266" w:rsidRPr="0079247D" w:rsidRDefault="002D2266"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Укажите номер GIIN: _________________________________ ,</w:t>
            </w:r>
          </w:p>
          <w:p w:rsidR="002D2266" w:rsidRPr="0079247D" w:rsidRDefault="002D2266"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xml:space="preserve">Укажите наименование организации на английском языке, указанное в регистрационной форме по FATCA: ____________________________________________________ .  </w:t>
            </w:r>
          </w:p>
          <w:p w:rsidR="002D2266" w:rsidRPr="0079247D" w:rsidRDefault="002D2266"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Финансовая организация не имеет  регистрационный номер - Global Intermediary Identification Number (GIIN) для целей FATCA.</w:t>
            </w:r>
          </w:p>
          <w:p w:rsidR="002D2266" w:rsidRPr="0079247D" w:rsidRDefault="002D2266"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Укажите причину отсутствия GIIN: ______________________________________________________</w:t>
            </w:r>
          </w:p>
          <w:p w:rsidR="002D2266" w:rsidRPr="0079247D" w:rsidRDefault="002D2266"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______________________________________________________</w:t>
            </w:r>
          </w:p>
          <w:p w:rsidR="002D2266" w:rsidRPr="0079247D" w:rsidRDefault="002D2266"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 xml:space="preserve"> </w:t>
            </w: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p w:rsidR="002D2266" w:rsidRPr="0079247D" w:rsidRDefault="002D2266" w:rsidP="0079247D">
            <w:pPr>
              <w:tabs>
                <w:tab w:val="center" w:pos="4677"/>
                <w:tab w:val="right" w:pos="9355"/>
              </w:tabs>
              <w:spacing w:after="0"/>
              <w:jc w:val="center"/>
              <w:rPr>
                <w:rFonts w:ascii="Times New Roman" w:eastAsia="Times New Roman" w:hAnsi="Times New Roman" w:cs="Times New Roman"/>
                <w:sz w:val="20"/>
                <w:szCs w:val="20"/>
                <w:lang w:eastAsia="ru-RU"/>
              </w:rPr>
            </w:pPr>
          </w:p>
        </w:tc>
      </w:tr>
      <w:tr w:rsidR="002D2266" w:rsidRPr="0079247D" w:rsidTr="002D2266">
        <w:trPr>
          <w:trHeight w:val="217"/>
        </w:trPr>
        <w:tc>
          <w:tcPr>
            <w:tcW w:w="426" w:type="dxa"/>
          </w:tcPr>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tc>
        <w:tc>
          <w:tcPr>
            <w:tcW w:w="3454" w:type="dxa"/>
          </w:tcPr>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tc>
        <w:tc>
          <w:tcPr>
            <w:tcW w:w="6327" w:type="dxa"/>
          </w:tcPr>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p>
        </w:tc>
      </w:tr>
      <w:tr w:rsidR="002D2266" w:rsidRPr="0079247D" w:rsidTr="0079247D">
        <w:tc>
          <w:tcPr>
            <w:tcW w:w="10207" w:type="dxa"/>
            <w:gridSpan w:val="3"/>
          </w:tcPr>
          <w:p w:rsidR="002D2266" w:rsidRDefault="002D2266" w:rsidP="0079247D">
            <w:pPr>
              <w:tabs>
                <w:tab w:val="center" w:pos="4677"/>
                <w:tab w:val="right" w:pos="9355"/>
              </w:tabs>
              <w:spacing w:after="0"/>
              <w:jc w:val="center"/>
              <w:rPr>
                <w:rFonts w:ascii="Times New Roman" w:eastAsia="Times New Roman" w:hAnsi="Times New Roman" w:cs="Times New Roman"/>
                <w:b/>
                <w:sz w:val="20"/>
                <w:szCs w:val="20"/>
                <w:lang w:eastAsia="ru-RU"/>
              </w:rPr>
            </w:pPr>
            <w:r w:rsidRPr="0079247D">
              <w:rPr>
                <w:rFonts w:ascii="Times New Roman" w:eastAsia="Times New Roman" w:hAnsi="Times New Roman" w:cs="Times New Roman"/>
                <w:b/>
                <w:sz w:val="20"/>
                <w:szCs w:val="20"/>
                <w:lang w:eastAsia="ru-RU"/>
              </w:rPr>
              <w:lastRenderedPageBreak/>
              <w:t>Подтверждение достоверности указанных сведений</w:t>
            </w:r>
          </w:p>
        </w:tc>
      </w:tr>
      <w:tr w:rsidR="0079247D" w:rsidRPr="0079247D" w:rsidTr="0079247D">
        <w:tc>
          <w:tcPr>
            <w:tcW w:w="426" w:type="dxa"/>
          </w:tcPr>
          <w:p w:rsidR="0079247D" w:rsidRPr="0079247D" w:rsidRDefault="0079247D" w:rsidP="0079247D">
            <w:pPr>
              <w:tabs>
                <w:tab w:val="center" w:pos="4677"/>
                <w:tab w:val="right" w:pos="9355"/>
              </w:tabs>
              <w:spacing w:after="0"/>
              <w:jc w:val="center"/>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6</w:t>
            </w:r>
          </w:p>
        </w:tc>
        <w:tc>
          <w:tcPr>
            <w:tcW w:w="9781" w:type="dxa"/>
            <w:gridSpan w:val="2"/>
          </w:tcPr>
          <w:p w:rsidR="0079247D" w:rsidRPr="0079247D" w:rsidRDefault="0079247D" w:rsidP="0079247D">
            <w:pPr>
              <w:tabs>
                <w:tab w:val="center" w:pos="4677"/>
                <w:tab w:val="right" w:pos="9355"/>
              </w:tabs>
              <w:spacing w:after="0"/>
              <w:jc w:val="both"/>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Настоящим заверяю и гарантирую, что представленная в АКБ «Алмазэргиэнбанк» АО информация является актуальной и достоверной. В случае изменения представленных сведений обязуюсь не позднее 30 дней с момента изменений, сообщить об этом в АКБ «Алмазэргиэнбанк» АО и представить подтверждающие документы.</w:t>
            </w:r>
          </w:p>
        </w:tc>
      </w:tr>
      <w:tr w:rsidR="0079247D" w:rsidRPr="0079247D" w:rsidTr="0079247D">
        <w:tc>
          <w:tcPr>
            <w:tcW w:w="426" w:type="dxa"/>
          </w:tcPr>
          <w:p w:rsidR="0079247D" w:rsidRPr="0079247D" w:rsidRDefault="0079247D" w:rsidP="0079247D">
            <w:pPr>
              <w:tabs>
                <w:tab w:val="center" w:pos="4677"/>
                <w:tab w:val="right" w:pos="9355"/>
              </w:tabs>
              <w:spacing w:after="0"/>
              <w:jc w:val="center"/>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7</w:t>
            </w:r>
          </w:p>
        </w:tc>
        <w:tc>
          <w:tcPr>
            <w:tcW w:w="9781" w:type="dxa"/>
            <w:gridSpan w:val="2"/>
          </w:tcPr>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Настоящим подтверждаю, что ознакомлен с понятием «Налогоплательщик США»</w:t>
            </w:r>
            <w:r w:rsidRPr="0079247D">
              <w:rPr>
                <w:rFonts w:ascii="Times New Roman" w:eastAsia="Times New Roman" w:hAnsi="Times New Roman" w:cs="Times New Roman"/>
                <w:sz w:val="20"/>
                <w:szCs w:val="20"/>
                <w:vertAlign w:val="superscript"/>
                <w:lang w:eastAsia="ru-RU"/>
              </w:rPr>
              <w:footnoteReference w:id="3"/>
            </w:r>
            <w:r w:rsidRPr="0079247D">
              <w:rPr>
                <w:rFonts w:ascii="Times New Roman" w:eastAsia="Times New Roman" w:hAnsi="Times New Roman" w:cs="Times New Roman"/>
                <w:sz w:val="20"/>
                <w:szCs w:val="20"/>
                <w:lang w:eastAsia="ru-RU"/>
              </w:rPr>
              <w:t>.</w:t>
            </w:r>
          </w:p>
        </w:tc>
      </w:tr>
      <w:tr w:rsidR="0079247D" w:rsidRPr="0079247D" w:rsidTr="0079247D">
        <w:tc>
          <w:tcPr>
            <w:tcW w:w="1020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79247D" w:rsidRPr="0079247D" w:rsidRDefault="0079247D" w:rsidP="0079247D">
            <w:pPr>
              <w:widowControl w:val="0"/>
              <w:spacing w:after="0" w:line="240" w:lineRule="auto"/>
              <w:jc w:val="both"/>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Подпись Клиента (уполномоченного представителя</w:t>
            </w:r>
            <w:r w:rsidRPr="0079247D">
              <w:rPr>
                <w:rFonts w:ascii="Times New Roman" w:eastAsia="Times New Roman" w:hAnsi="Times New Roman" w:cs="Times New Roman"/>
                <w:b/>
                <w:sz w:val="20"/>
                <w:szCs w:val="20"/>
                <w:lang w:eastAsia="ru-RU"/>
              </w:rPr>
              <w:t>*</w:t>
            </w:r>
            <w:r w:rsidRPr="0079247D">
              <w:rPr>
                <w:rFonts w:ascii="Times New Roman" w:eastAsia="Times New Roman" w:hAnsi="Times New Roman" w:cs="Times New Roman"/>
                <w:sz w:val="20"/>
                <w:szCs w:val="20"/>
                <w:lang w:eastAsia="ru-RU"/>
              </w:rPr>
              <w:t xml:space="preserve"> Клиента)</w:t>
            </w:r>
          </w:p>
          <w:p w:rsidR="0079247D" w:rsidRPr="0079247D" w:rsidRDefault="0079247D" w:rsidP="0079247D">
            <w:pPr>
              <w:widowControl w:val="0"/>
              <w:spacing w:after="0"/>
              <w:jc w:val="both"/>
              <w:rPr>
                <w:rFonts w:ascii="Times New Roman" w:eastAsia="Times New Roman" w:hAnsi="Times New Roman" w:cs="Times New Roman"/>
                <w:lang w:eastAsia="ru-RU"/>
              </w:rPr>
            </w:pPr>
          </w:p>
          <w:p w:rsidR="0079247D" w:rsidRPr="0079247D" w:rsidRDefault="0079247D" w:rsidP="0079247D">
            <w:pPr>
              <w:widowControl w:val="0"/>
              <w:spacing w:after="0"/>
              <w:rPr>
                <w:rFonts w:ascii="Times New Roman" w:eastAsia="Times New Roman" w:hAnsi="Times New Roman" w:cs="Times New Roman"/>
                <w:lang w:eastAsia="ru-RU"/>
              </w:rPr>
            </w:pPr>
            <w:r w:rsidRPr="0079247D">
              <w:rPr>
                <w:rFonts w:ascii="Times New Roman" w:eastAsia="Times New Roman" w:hAnsi="Times New Roman" w:cs="Times New Roman"/>
                <w:lang w:eastAsia="ru-RU"/>
              </w:rPr>
              <w:t>_________________________________    _____________________/ _________________________/</w:t>
            </w:r>
          </w:p>
          <w:p w:rsidR="0079247D" w:rsidRPr="0079247D" w:rsidRDefault="0079247D" w:rsidP="0079247D">
            <w:pPr>
              <w:widowControl w:val="0"/>
              <w:spacing w:after="0" w:line="240" w:lineRule="auto"/>
              <w:rPr>
                <w:rFonts w:ascii="Times New Roman" w:eastAsia="Times New Roman" w:hAnsi="Times New Roman" w:cs="Times New Roman"/>
                <w:i/>
                <w:iCs/>
                <w:sz w:val="16"/>
                <w:szCs w:val="16"/>
                <w:lang w:eastAsia="ru-RU"/>
              </w:rPr>
            </w:pPr>
            <w:r w:rsidRPr="0079247D">
              <w:rPr>
                <w:rFonts w:ascii="Times New Roman" w:eastAsia="Times New Roman" w:hAnsi="Times New Roman" w:cs="Times New Roman"/>
                <w:i/>
                <w:iCs/>
                <w:sz w:val="16"/>
                <w:szCs w:val="16"/>
                <w:lang w:eastAsia="ru-RU"/>
              </w:rPr>
              <w:t xml:space="preserve">                   Должность                                                                            подпись                                         Фамилия, И. О.</w:t>
            </w:r>
          </w:p>
          <w:p w:rsidR="0079247D" w:rsidRPr="0079247D" w:rsidRDefault="0079247D" w:rsidP="0079247D">
            <w:pPr>
              <w:widowControl w:val="0"/>
              <w:spacing w:after="0" w:line="240" w:lineRule="auto"/>
              <w:rPr>
                <w:rFonts w:ascii="Times New Roman" w:eastAsia="Times New Roman" w:hAnsi="Times New Roman" w:cs="Times New Roman"/>
                <w:sz w:val="20"/>
                <w:szCs w:val="18"/>
                <w:lang w:eastAsia="ru-RU"/>
              </w:rPr>
            </w:pPr>
          </w:p>
          <w:p w:rsidR="0079247D" w:rsidRPr="0079247D" w:rsidRDefault="0079247D" w:rsidP="0079247D">
            <w:pPr>
              <w:widowControl w:val="0"/>
              <w:spacing w:after="0" w:line="240" w:lineRule="auto"/>
              <w:rPr>
                <w:rFonts w:ascii="Times New Roman" w:eastAsia="Times New Roman" w:hAnsi="Times New Roman" w:cs="Times New Roman"/>
                <w:sz w:val="20"/>
                <w:szCs w:val="18"/>
                <w:lang w:eastAsia="ru-RU"/>
              </w:rPr>
            </w:pPr>
            <w:r w:rsidRPr="0079247D">
              <w:rPr>
                <w:rFonts w:ascii="Times New Roman" w:eastAsia="Times New Roman" w:hAnsi="Times New Roman" w:cs="Times New Roman"/>
                <w:sz w:val="20"/>
                <w:szCs w:val="18"/>
                <w:lang w:eastAsia="ru-RU"/>
              </w:rPr>
              <w:t>М.П. Клиента                                                                                      ____ _______________ 20___ г.</w:t>
            </w:r>
          </w:p>
          <w:p w:rsidR="0079247D" w:rsidRPr="0079247D" w:rsidRDefault="0079247D" w:rsidP="0079247D">
            <w:pPr>
              <w:keepNext/>
              <w:spacing w:after="0" w:line="240" w:lineRule="auto"/>
              <w:jc w:val="center"/>
              <w:rPr>
                <w:rFonts w:ascii="Times New Roman" w:eastAsia="Times New Roman" w:hAnsi="Times New Roman" w:cs="Times New Roman"/>
                <w:b/>
                <w:bCs/>
                <w:color w:val="000000"/>
                <w:sz w:val="20"/>
                <w:szCs w:val="20"/>
                <w:lang w:eastAsia="ru-RU"/>
              </w:rPr>
            </w:pPr>
            <w:r w:rsidRPr="0079247D">
              <w:rPr>
                <w:rFonts w:ascii="Calibri" w:eastAsia="Times New Roman" w:hAnsi="Calibri" w:cs="Times New Roman"/>
                <w:b/>
                <w:sz w:val="18"/>
                <w:szCs w:val="18"/>
                <w:lang w:eastAsia="ru-RU"/>
              </w:rPr>
              <w:t>*</w:t>
            </w:r>
            <w:r w:rsidRPr="0079247D">
              <w:rPr>
                <w:rFonts w:ascii="Times New Roman" w:eastAsia="Times New Roman" w:hAnsi="Times New Roman" w:cs="Times New Roman"/>
                <w:i/>
                <w:color w:val="000000"/>
                <w:sz w:val="18"/>
                <w:szCs w:val="18"/>
                <w:lang w:eastAsia="ru-RU"/>
              </w:rPr>
              <w:t xml:space="preserve"> в случае, если подписантом является представитель Клиента, то заполняется Приложение №7 / Приложение №8</w:t>
            </w:r>
          </w:p>
        </w:tc>
      </w:tr>
    </w:tbl>
    <w:p w:rsidR="0079247D" w:rsidRDefault="0079247D" w:rsidP="0079247D">
      <w:pPr>
        <w:spacing w:after="0"/>
        <w:rPr>
          <w:rFonts w:ascii="Times New Roman" w:eastAsia="Times New Roman" w:hAnsi="Times New Roman" w:cs="Times New Roman"/>
          <w:b/>
          <w:sz w:val="20"/>
          <w:szCs w:val="20"/>
          <w:lang w:eastAsia="ru-RU"/>
        </w:rPr>
      </w:pPr>
    </w:p>
    <w:p w:rsidR="0079247D" w:rsidRPr="0079247D" w:rsidRDefault="0079247D" w:rsidP="0079247D">
      <w:pPr>
        <w:spacing w:after="0"/>
        <w:rPr>
          <w:rFonts w:ascii="Times New Roman" w:eastAsia="Times New Roman" w:hAnsi="Times New Roman" w:cs="Times New Roman"/>
          <w:b/>
          <w:i/>
          <w:sz w:val="20"/>
          <w:szCs w:val="20"/>
          <w:lang w:eastAsia="ru-RU"/>
        </w:rPr>
      </w:pPr>
      <w:r w:rsidRPr="0079247D">
        <w:rPr>
          <w:rFonts w:ascii="Times New Roman" w:eastAsia="Times New Roman" w:hAnsi="Times New Roman" w:cs="Times New Roman"/>
          <w:b/>
          <w:sz w:val="20"/>
          <w:szCs w:val="20"/>
          <w:lang w:eastAsia="ru-RU"/>
        </w:rPr>
        <w:t xml:space="preserve">Служебная часть. </w:t>
      </w:r>
      <w:r w:rsidRPr="0079247D">
        <w:rPr>
          <w:rFonts w:ascii="Times New Roman" w:eastAsia="Times New Roman" w:hAnsi="Times New Roman" w:cs="Times New Roman"/>
          <w:b/>
          <w:i/>
          <w:sz w:val="20"/>
          <w:szCs w:val="20"/>
          <w:lang w:eastAsia="ru-RU"/>
        </w:rPr>
        <w:t>Заполняется сотрудником банка:</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126"/>
        <w:gridCol w:w="7655"/>
      </w:tblGrid>
      <w:tr w:rsidR="002D2266" w:rsidRPr="0079247D" w:rsidTr="002D2266">
        <w:tc>
          <w:tcPr>
            <w:tcW w:w="426" w:type="dxa"/>
          </w:tcPr>
          <w:p w:rsidR="002D2266" w:rsidRPr="0079247D" w:rsidRDefault="002D2266" w:rsidP="0079247D">
            <w:pPr>
              <w:tabs>
                <w:tab w:val="center" w:pos="4677"/>
                <w:tab w:val="right" w:pos="9355"/>
              </w:tabs>
              <w:spacing w:after="0"/>
              <w:jc w:val="center"/>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8</w:t>
            </w:r>
          </w:p>
        </w:tc>
        <w:tc>
          <w:tcPr>
            <w:tcW w:w="2126" w:type="dxa"/>
          </w:tcPr>
          <w:p w:rsidR="002D2266" w:rsidRPr="0079247D" w:rsidRDefault="002D2266"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Сведение о статусе клиента</w:t>
            </w:r>
          </w:p>
        </w:tc>
        <w:tc>
          <w:tcPr>
            <w:tcW w:w="7655" w:type="dxa"/>
          </w:tcPr>
          <w:p w:rsidR="002D2266" w:rsidRPr="005462B8" w:rsidRDefault="002D2266" w:rsidP="002D2266">
            <w:pPr>
              <w:tabs>
                <w:tab w:val="center" w:pos="176"/>
                <w:tab w:val="right" w:pos="9355"/>
              </w:tabs>
              <w:spacing w:after="0" w:line="240" w:lineRule="auto"/>
            </w:pPr>
            <w:r w:rsidRPr="005462B8">
              <w:t>□   «1». Налоговый резидент США (U.S. person)</w:t>
            </w:r>
            <w:r>
              <w:t>.</w:t>
            </w:r>
          </w:p>
          <w:p w:rsidR="002D2266" w:rsidRPr="005462B8" w:rsidRDefault="002D2266" w:rsidP="002D2266">
            <w:pPr>
              <w:tabs>
                <w:tab w:val="center" w:pos="742"/>
                <w:tab w:val="right" w:pos="9355"/>
              </w:tabs>
              <w:spacing w:after="0" w:line="240" w:lineRule="auto"/>
            </w:pPr>
            <w:r w:rsidRPr="005462B8">
              <w:t>□   «2». Не является налогоплательщиком иностранного государства</w:t>
            </w:r>
            <w:r>
              <w:t>.</w:t>
            </w:r>
          </w:p>
          <w:p w:rsidR="002D2266" w:rsidRPr="005462B8" w:rsidRDefault="002D2266" w:rsidP="002D2266">
            <w:pPr>
              <w:tabs>
                <w:tab w:val="center" w:pos="742"/>
                <w:tab w:val="right" w:pos="9355"/>
              </w:tabs>
              <w:spacing w:after="0" w:line="240" w:lineRule="auto"/>
            </w:pPr>
            <w:r w:rsidRPr="005462B8">
              <w:t>□    «3». Налоговое резидентство отчетной юрисдикции CRS (указать страну налогообложения)</w:t>
            </w:r>
            <w:r>
              <w:t>.</w:t>
            </w:r>
          </w:p>
          <w:p w:rsidR="002D2266" w:rsidRPr="005462B8" w:rsidRDefault="002D2266" w:rsidP="002D2266">
            <w:pPr>
              <w:tabs>
                <w:tab w:val="center" w:pos="742"/>
                <w:tab w:val="right" w:pos="9355"/>
              </w:tabs>
              <w:spacing w:after="0" w:line="240" w:lineRule="auto"/>
            </w:pPr>
            <w:r w:rsidRPr="005462B8">
              <w:t>□  «4». Налогоплательщик иного иностранного государства</w:t>
            </w:r>
            <w:r>
              <w:t>.</w:t>
            </w:r>
            <w:r w:rsidRPr="005462B8">
              <w:t xml:space="preserve"> </w:t>
            </w:r>
          </w:p>
          <w:p w:rsidR="002D2266" w:rsidRPr="005462B8" w:rsidRDefault="002D2266" w:rsidP="002D2266">
            <w:pPr>
              <w:tabs>
                <w:tab w:val="center" w:pos="742"/>
                <w:tab w:val="right" w:pos="9355"/>
              </w:tabs>
              <w:spacing w:after="0" w:line="240" w:lineRule="auto"/>
            </w:pPr>
            <w:r w:rsidRPr="005462B8">
              <w:t>□  «5». Отказался от сотрудничества, не имеет признаки налогового резидентства иностранного государства (</w:t>
            </w:r>
            <w:r w:rsidRPr="005462B8">
              <w:rPr>
                <w:i/>
              </w:rPr>
              <w:t>ставится при отсутствии явных признаков налогового резидентства иностранного государства</w:t>
            </w:r>
            <w:r w:rsidRPr="005462B8">
              <w:t>)</w:t>
            </w:r>
            <w:r>
              <w:t>.</w:t>
            </w:r>
          </w:p>
          <w:p w:rsidR="002D2266" w:rsidRPr="005462B8" w:rsidRDefault="002D2266" w:rsidP="002D2266">
            <w:pPr>
              <w:tabs>
                <w:tab w:val="center" w:pos="742"/>
                <w:tab w:val="right" w:pos="9355"/>
              </w:tabs>
              <w:spacing w:after="0" w:line="240" w:lineRule="auto"/>
            </w:pPr>
            <w:r w:rsidRPr="005462B8">
              <w:t>□  «6». Отказался от сотрудничества, является налоговым резидентом США или иного иностранного государства (ставится при наличии паспорта иностранного государства или вида на жительство в иностранном государстве)</w:t>
            </w:r>
            <w:r>
              <w:t>.</w:t>
            </w:r>
          </w:p>
          <w:p w:rsidR="002D2266" w:rsidRPr="005462B8" w:rsidRDefault="002D2266" w:rsidP="002D2266">
            <w:pPr>
              <w:tabs>
                <w:tab w:val="center" w:pos="742"/>
                <w:tab w:val="right" w:pos="9355"/>
              </w:tabs>
              <w:spacing w:after="0" w:line="240" w:lineRule="auto"/>
            </w:pPr>
            <w:r w:rsidRPr="005462B8">
              <w:t>□  «7». Отказался от сотрудничества, обладает признаками связи с США или иного иностранного государства (ставится при наличии прочих признаков иностранного гражданства или иностранного резидентства)</w:t>
            </w:r>
            <w:r>
              <w:t>.</w:t>
            </w:r>
          </w:p>
          <w:p w:rsidR="002D2266" w:rsidRDefault="002D2266" w:rsidP="002D2266">
            <w:pPr>
              <w:tabs>
                <w:tab w:val="center" w:pos="742"/>
                <w:tab w:val="right" w:pos="9355"/>
              </w:tabs>
              <w:spacing w:after="0" w:line="240" w:lineRule="auto"/>
            </w:pPr>
            <w:r w:rsidRPr="005462B8">
              <w:t>□  «8». Обнаружены признаки иностранного гражданства/резидентства (U.S. Indicia), ожидается предоставление документов</w:t>
            </w:r>
            <w:r>
              <w:t>.</w:t>
            </w:r>
          </w:p>
          <w:p w:rsidR="002D2266" w:rsidRDefault="002D2266" w:rsidP="002D2266">
            <w:pPr>
              <w:tabs>
                <w:tab w:val="center" w:pos="742"/>
                <w:tab w:val="right" w:pos="9355"/>
              </w:tabs>
              <w:spacing w:after="0" w:line="240" w:lineRule="auto"/>
            </w:pPr>
            <w:r w:rsidRPr="004071D3">
              <w:t>□</w:t>
            </w:r>
            <w:r>
              <w:t xml:space="preserve"> «9». </w:t>
            </w:r>
            <w:r w:rsidRPr="004071D3">
              <w:t xml:space="preserve">Участвующий финансовый институт (Participating FFI) или Финансовый институт находящийся в стадии оформления GIIN в IRS (только Организации финансового рынка: Банки, страховые компании, иные </w:t>
            </w:r>
            <w:proofErr w:type="gramStart"/>
            <w:r w:rsidRPr="004071D3">
              <w:t>фин.организации</w:t>
            </w:r>
            <w:proofErr w:type="gramEnd"/>
            <w:r w:rsidRPr="004071D3">
              <w:t>)</w:t>
            </w:r>
            <w:r>
              <w:t>.</w:t>
            </w:r>
          </w:p>
          <w:p w:rsidR="002D2266" w:rsidRDefault="002D2266" w:rsidP="002D2266">
            <w:pPr>
              <w:tabs>
                <w:tab w:val="center" w:pos="742"/>
                <w:tab w:val="right" w:pos="9355"/>
              </w:tabs>
              <w:spacing w:after="0" w:line="240" w:lineRule="auto"/>
            </w:pPr>
            <w:r w:rsidRPr="004071D3">
              <w:t>□</w:t>
            </w:r>
            <w:r>
              <w:t xml:space="preserve"> «10». </w:t>
            </w:r>
            <w:r w:rsidRPr="004071D3">
              <w:t xml:space="preserve">Участвующий финансовый институт (Participating FFI) или Финансовый институт находящийся в стадии оформления GIIN в IRS (только Организации финансового рынка: Банки, страховые компании, иные </w:t>
            </w:r>
            <w:proofErr w:type="gramStart"/>
            <w:r w:rsidRPr="004071D3">
              <w:t>фин.организации</w:t>
            </w:r>
            <w:proofErr w:type="gramEnd"/>
            <w:r w:rsidRPr="004071D3">
              <w:t>)</w:t>
            </w:r>
            <w:r>
              <w:t>.</w:t>
            </w:r>
          </w:p>
          <w:p w:rsidR="002D2266" w:rsidRDefault="002D2266" w:rsidP="002D2266">
            <w:pPr>
              <w:tabs>
                <w:tab w:val="center" w:pos="742"/>
                <w:tab w:val="right" w:pos="9355"/>
              </w:tabs>
              <w:spacing w:after="0" w:line="240" w:lineRule="auto"/>
            </w:pPr>
            <w:r w:rsidRPr="004071D3">
              <w:t>□</w:t>
            </w:r>
            <w:r>
              <w:t xml:space="preserve"> «11». </w:t>
            </w:r>
            <w:r w:rsidRPr="004071D3">
              <w:t xml:space="preserve">Неучаствующий финансовый институт (Non-participating FFI) (только Организации финансового рынка: Банки, страховые компании, иные </w:t>
            </w:r>
            <w:proofErr w:type="gramStart"/>
            <w:r w:rsidRPr="004071D3">
              <w:t>фин.организации</w:t>
            </w:r>
            <w:proofErr w:type="gramEnd"/>
            <w:r w:rsidRPr="004071D3">
              <w:t>)</w:t>
            </w:r>
            <w:r>
              <w:t>.</w:t>
            </w:r>
          </w:p>
          <w:p w:rsidR="002D2266" w:rsidRPr="005462B8" w:rsidRDefault="002D2266" w:rsidP="002D2266">
            <w:pPr>
              <w:tabs>
                <w:tab w:val="center" w:pos="742"/>
                <w:tab w:val="right" w:pos="9355"/>
              </w:tabs>
              <w:spacing w:after="0" w:line="240" w:lineRule="auto"/>
            </w:pPr>
            <w:r w:rsidRPr="004071D3">
              <w:t>□</w:t>
            </w:r>
            <w:r>
              <w:t xml:space="preserve"> «12». </w:t>
            </w:r>
            <w:r w:rsidRPr="004071D3">
              <w:t>Освобожденные от налогообложения лица (Exempt beneficial owners) (ФЛ и ЮЛ) (К ним относят: Органы гос.власти и правительственные организации, международные организации, Центральные и эмиссионные банки, пенсионные фонды, инвестиционные фонды принадлежащие вышеперечисленным бенефициарам)</w:t>
            </w:r>
            <w:r>
              <w:t>.</w:t>
            </w:r>
          </w:p>
        </w:tc>
      </w:tr>
      <w:tr w:rsidR="0079247D" w:rsidRPr="0079247D" w:rsidTr="002D2266">
        <w:tc>
          <w:tcPr>
            <w:tcW w:w="426" w:type="dxa"/>
          </w:tcPr>
          <w:p w:rsidR="0079247D" w:rsidRPr="0079247D" w:rsidRDefault="0079247D" w:rsidP="0079247D">
            <w:pPr>
              <w:tabs>
                <w:tab w:val="center" w:pos="4677"/>
                <w:tab w:val="right" w:pos="9355"/>
              </w:tabs>
              <w:spacing w:after="0"/>
              <w:jc w:val="center"/>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9</w:t>
            </w:r>
          </w:p>
        </w:tc>
        <w:tc>
          <w:tcPr>
            <w:tcW w:w="2126" w:type="dxa"/>
          </w:tcPr>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r w:rsidRPr="0079247D">
              <w:rPr>
                <w:rFonts w:ascii="Times New Roman" w:eastAsia="Times New Roman" w:hAnsi="Times New Roman" w:cs="Times New Roman"/>
                <w:sz w:val="20"/>
                <w:szCs w:val="20"/>
                <w:lang w:eastAsia="ru-RU"/>
              </w:rPr>
              <w:t>ФИО, должность и подпись сотрудника Банка</w:t>
            </w:r>
          </w:p>
        </w:tc>
        <w:tc>
          <w:tcPr>
            <w:tcW w:w="7655" w:type="dxa"/>
          </w:tcPr>
          <w:p w:rsidR="0079247D" w:rsidRPr="0079247D" w:rsidRDefault="0079247D" w:rsidP="0079247D">
            <w:pPr>
              <w:tabs>
                <w:tab w:val="center" w:pos="4677"/>
                <w:tab w:val="right" w:pos="9355"/>
              </w:tabs>
              <w:spacing w:after="0"/>
              <w:rPr>
                <w:rFonts w:ascii="Times New Roman" w:eastAsia="Times New Roman" w:hAnsi="Times New Roman" w:cs="Times New Roman"/>
                <w:sz w:val="20"/>
                <w:szCs w:val="20"/>
                <w:lang w:eastAsia="ru-RU"/>
              </w:rPr>
            </w:pPr>
          </w:p>
        </w:tc>
      </w:tr>
    </w:tbl>
    <w:p w:rsidR="006F1905" w:rsidRPr="0079247D" w:rsidRDefault="006F1905" w:rsidP="0079247D"/>
    <w:sectPr w:rsidR="006F1905" w:rsidRPr="0079247D" w:rsidSect="005A1C59">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401" w:rsidRDefault="00365401" w:rsidP="005A1C59">
      <w:pPr>
        <w:spacing w:after="0" w:line="240" w:lineRule="auto"/>
      </w:pPr>
      <w:r>
        <w:separator/>
      </w:r>
    </w:p>
  </w:endnote>
  <w:endnote w:type="continuationSeparator" w:id="0">
    <w:p w:rsidR="00365401" w:rsidRDefault="00365401" w:rsidP="005A1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eiryo UI">
    <w:charset w:val="80"/>
    <w:family w:val="swiss"/>
    <w:pitch w:val="variable"/>
    <w:sig w:usb0="E10102FF" w:usb1="EAC7FFFF" w:usb2="00010012" w:usb3="00000000" w:csb0="000200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401" w:rsidRDefault="00365401" w:rsidP="005A1C59">
      <w:pPr>
        <w:spacing w:after="0" w:line="240" w:lineRule="auto"/>
      </w:pPr>
      <w:r>
        <w:separator/>
      </w:r>
    </w:p>
  </w:footnote>
  <w:footnote w:type="continuationSeparator" w:id="0">
    <w:p w:rsidR="00365401" w:rsidRDefault="00365401" w:rsidP="005A1C59">
      <w:pPr>
        <w:spacing w:after="0" w:line="240" w:lineRule="auto"/>
      </w:pPr>
      <w:r>
        <w:continuationSeparator/>
      </w:r>
    </w:p>
  </w:footnote>
  <w:footnote w:id="1">
    <w:p w:rsidR="0079247D" w:rsidRDefault="0079247D" w:rsidP="0079247D">
      <w:pPr>
        <w:pStyle w:val="a4"/>
        <w:jc w:val="both"/>
      </w:pPr>
      <w:r w:rsidRPr="00992594">
        <w:rPr>
          <w:rStyle w:val="a3"/>
          <w:sz w:val="16"/>
          <w:szCs w:val="16"/>
        </w:rPr>
        <w:footnoteRef/>
      </w:r>
      <w:r w:rsidRPr="00992594">
        <w:rPr>
          <w:sz w:val="16"/>
          <w:szCs w:val="16"/>
        </w:rPr>
        <w:t xml:space="preserve"> </w:t>
      </w:r>
      <w:r w:rsidRPr="00992594">
        <w:rPr>
          <w:rFonts w:cs="Arial"/>
          <w:sz w:val="16"/>
          <w:szCs w:val="16"/>
        </w:rPr>
        <w:t>ИНН США подразделяется на следующие типы идентификационных номеров: номер социального страхования (SSN); идентификационный номер работодателя (EIN); идентификационный номер налогоплательщика – физического лица (ITIN); идентификационный номер налогоплательщика для детей, удочерение или усыновление которых оформляется в США (ATIN); идентификационный номер составителя налоговой декларации (PTIN).</w:t>
      </w:r>
    </w:p>
  </w:footnote>
  <w:footnote w:id="2">
    <w:p w:rsidR="0079247D" w:rsidRDefault="0079247D" w:rsidP="0079247D">
      <w:pPr>
        <w:pStyle w:val="a4"/>
        <w:jc w:val="both"/>
      </w:pPr>
      <w:r w:rsidRPr="00992594">
        <w:rPr>
          <w:rStyle w:val="a3"/>
          <w:sz w:val="16"/>
          <w:szCs w:val="16"/>
        </w:rPr>
        <w:footnoteRef/>
      </w:r>
      <w:r w:rsidRPr="00992594">
        <w:rPr>
          <w:sz w:val="16"/>
          <w:szCs w:val="16"/>
        </w:rPr>
        <w:t xml:space="preserve"> При наличии прямых/косвенных контролирующих лиц организации являющихся физическими лицами, которые признаются иностранными налогоплательщиками, указанные лица должны заполнить </w:t>
      </w:r>
      <w:r w:rsidRPr="004C601B">
        <w:rPr>
          <w:sz w:val="16"/>
          <w:szCs w:val="16"/>
        </w:rPr>
        <w:t xml:space="preserve">Дополнительные сведения Клиента </w:t>
      </w:r>
      <w:r w:rsidRPr="00992594">
        <w:rPr>
          <w:sz w:val="16"/>
          <w:szCs w:val="16"/>
        </w:rPr>
        <w:t>– физического лица и индивидуального предпринимателя.</w:t>
      </w:r>
    </w:p>
  </w:footnote>
  <w:footnote w:id="3">
    <w:p w:rsidR="0079247D" w:rsidRDefault="0079247D" w:rsidP="0079247D">
      <w:pPr>
        <w:pStyle w:val="a6"/>
        <w:jc w:val="both"/>
      </w:pPr>
      <w:r w:rsidRPr="00992594">
        <w:rPr>
          <w:rStyle w:val="a3"/>
          <w:sz w:val="16"/>
          <w:szCs w:val="16"/>
        </w:rPr>
        <w:footnoteRef/>
      </w:r>
      <w:r w:rsidRPr="00992594">
        <w:rPr>
          <w:sz w:val="16"/>
          <w:szCs w:val="16"/>
        </w:rPr>
        <w:t xml:space="preserve"> Под понятием «Налогоплательщик США» понимается юридическое лицо, которое зарегистрировано/учреждено на территории США или США как страна резидентства либо одним из учредителей или бенефициаров, владеющих более 10% долей является гражданин или резидент США или гражданин другого государства, являющийся налогоплательщиком США. Если наличие статуса налогового резидента США вызывает у Вас сомнения, мы рекомендуем проконсультироваться с профессиональным налоговым консультантом</w:t>
      </w:r>
      <w:r w:rsidRPr="00992594">
        <w:rPr>
          <w:rFonts w:cs="ArialMT"/>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59"/>
    <w:rsid w:val="002D2266"/>
    <w:rsid w:val="003253FE"/>
    <w:rsid w:val="00365401"/>
    <w:rsid w:val="00586727"/>
    <w:rsid w:val="005A1C59"/>
    <w:rsid w:val="006F1905"/>
    <w:rsid w:val="0074681E"/>
    <w:rsid w:val="0079247D"/>
    <w:rsid w:val="007F4AD9"/>
    <w:rsid w:val="00F7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FE6F08-4100-4589-A588-D9505AEB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A1C59"/>
    <w:rPr>
      <w:vertAlign w:val="superscript"/>
    </w:rPr>
  </w:style>
  <w:style w:type="paragraph" w:styleId="a4">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
    <w:basedOn w:val="a"/>
    <w:link w:val="a5"/>
    <w:rsid w:val="005A1C59"/>
    <w:pPr>
      <w:spacing w:after="0" w:line="240" w:lineRule="auto"/>
    </w:pPr>
    <w:rPr>
      <w:rFonts w:ascii="Times New Roman" w:eastAsia="Times New Roman" w:hAnsi="Times New Roman" w:cs="Times New Roman"/>
      <w:sz w:val="20"/>
      <w:szCs w:val="20"/>
      <w:lang w:val="x-none" w:eastAsia="ru-RU"/>
    </w:rPr>
  </w:style>
  <w:style w:type="character" w:customStyle="1" w:styleId="a5">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4"/>
    <w:rsid w:val="005A1C59"/>
    <w:rPr>
      <w:rFonts w:ascii="Times New Roman" w:eastAsia="Times New Roman" w:hAnsi="Times New Roman" w:cs="Times New Roman"/>
      <w:sz w:val="20"/>
      <w:szCs w:val="20"/>
      <w:lang w:val="x-none" w:eastAsia="ru-RU"/>
    </w:rPr>
  </w:style>
  <w:style w:type="paragraph" w:customStyle="1" w:styleId="11">
    <w:name w:val="Абзац списка11"/>
    <w:basedOn w:val="a"/>
    <w:rsid w:val="005A1C59"/>
    <w:pPr>
      <w:spacing w:after="0" w:line="240" w:lineRule="auto"/>
      <w:ind w:left="720"/>
      <w:contextualSpacing/>
    </w:pPr>
    <w:rPr>
      <w:rFonts w:ascii="Times New Roman" w:eastAsia="Calibri" w:hAnsi="Times New Roman" w:cs="Times New Roman"/>
      <w:sz w:val="24"/>
      <w:szCs w:val="24"/>
      <w:lang w:eastAsia="ru-RU"/>
    </w:rPr>
  </w:style>
  <w:style w:type="paragraph" w:styleId="a6">
    <w:name w:val="endnote text"/>
    <w:basedOn w:val="a"/>
    <w:link w:val="a7"/>
    <w:rsid w:val="0079247D"/>
    <w:pPr>
      <w:spacing w:after="0" w:line="240" w:lineRule="auto"/>
    </w:pPr>
    <w:rPr>
      <w:rFonts w:ascii="Times New Roman" w:eastAsia="Times New Roman" w:hAnsi="Times New Roman" w:cs="Times New Roman"/>
      <w:sz w:val="20"/>
      <w:szCs w:val="20"/>
      <w:lang w:val="x-none" w:eastAsia="ru-RU"/>
    </w:rPr>
  </w:style>
  <w:style w:type="character" w:customStyle="1" w:styleId="a7">
    <w:name w:val="Текст концевой сноски Знак"/>
    <w:basedOn w:val="a0"/>
    <w:link w:val="a6"/>
    <w:rsid w:val="0079247D"/>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kiselev_av</dc:creator>
  <cp:lastModifiedBy>Якушева Рита Михайловна</cp:lastModifiedBy>
  <cp:revision>2</cp:revision>
  <dcterms:created xsi:type="dcterms:W3CDTF">2018-10-19T09:00:00Z</dcterms:created>
  <dcterms:modified xsi:type="dcterms:W3CDTF">2018-10-19T09:00:00Z</dcterms:modified>
</cp:coreProperties>
</file>